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74FCE" w14:textId="2C0560EE" w:rsidR="00D46D43" w:rsidRPr="00117BFE" w:rsidRDefault="00D46D43" w:rsidP="00117BFE">
      <w:pPr>
        <w:spacing w:after="120"/>
        <w:jc w:val="center"/>
        <w:rPr>
          <w:rFonts w:ascii="Times New Roman Bold" w:hAnsi="Times New Roman Bold" w:cs="Times New Roman"/>
          <w:b/>
          <w:smallCaps/>
          <w:sz w:val="28"/>
          <w:szCs w:val="28"/>
        </w:rPr>
      </w:pPr>
      <w:r w:rsidRPr="00117BFE">
        <w:rPr>
          <w:rFonts w:ascii="Times New Roman Bold" w:hAnsi="Times New Roman Bold" w:cs="Times New Roman"/>
          <w:b/>
          <w:smallCaps/>
          <w:sz w:val="28"/>
          <w:szCs w:val="28"/>
        </w:rPr>
        <w:t>Comprehensive Exam Preparation</w:t>
      </w:r>
      <w:r w:rsidR="006125DF">
        <w:rPr>
          <w:rFonts w:ascii="Times New Roman Bold" w:hAnsi="Times New Roman Bold" w:cs="Times New Roman"/>
          <w:b/>
          <w:smallCaps/>
          <w:sz w:val="28"/>
          <w:szCs w:val="28"/>
        </w:rPr>
        <w:t xml:space="preserve">: Question </w:t>
      </w:r>
      <w:r w:rsidR="006D4235">
        <w:rPr>
          <w:rFonts w:ascii="Times New Roman Bold" w:hAnsi="Times New Roman Bold" w:cs="Times New Roman"/>
          <w:b/>
          <w:smallCaps/>
          <w:sz w:val="28"/>
          <w:szCs w:val="28"/>
        </w:rPr>
        <w:t>Two</w:t>
      </w:r>
      <w:r w:rsidR="00F85E89">
        <w:rPr>
          <w:rFonts w:ascii="Times New Roman Bold" w:hAnsi="Times New Roman Bold" w:cs="Times New Roman"/>
          <w:b/>
          <w:smallCaps/>
          <w:sz w:val="28"/>
          <w:szCs w:val="28"/>
        </w:rPr>
        <w:t xml:space="preserve"> </w:t>
      </w:r>
      <w:r w:rsidR="001E418C">
        <w:rPr>
          <w:rFonts w:ascii="Times New Roman Bold" w:hAnsi="Times New Roman Bold" w:cs="Times New Roman"/>
          <w:b/>
          <w:smallCaps/>
          <w:sz w:val="28"/>
          <w:szCs w:val="28"/>
        </w:rPr>
        <w:t xml:space="preserve">Assignment </w:t>
      </w:r>
      <w:r w:rsidR="00F85E89">
        <w:rPr>
          <w:rFonts w:ascii="Times New Roman Bold" w:hAnsi="Times New Roman Bold" w:cs="Times New Roman"/>
          <w:b/>
          <w:smallCaps/>
          <w:sz w:val="28"/>
          <w:szCs w:val="28"/>
        </w:rPr>
        <w:t>Instructions</w:t>
      </w:r>
    </w:p>
    <w:p w14:paraId="6469D3AE" w14:textId="77777777" w:rsidR="001E418C" w:rsidRDefault="001E418C" w:rsidP="001E418C">
      <w:pPr>
        <w:spacing w:before="120" w:after="0" w:line="240" w:lineRule="auto"/>
        <w:rPr>
          <w:rFonts w:ascii="Times New Roman Bold" w:hAnsi="Times New Roman Bold"/>
          <w:smallCaps/>
          <w:sz w:val="24"/>
          <w:szCs w:val="24"/>
        </w:rPr>
      </w:pPr>
      <w:r w:rsidRPr="0031001C">
        <w:rPr>
          <w:rFonts w:ascii="Times New Roman Bold" w:hAnsi="Times New Roman Bold"/>
          <w:smallCaps/>
          <w:sz w:val="24"/>
          <w:szCs w:val="24"/>
        </w:rPr>
        <w:t>Overview</w:t>
      </w:r>
    </w:p>
    <w:p w14:paraId="5FED8693" w14:textId="06BE16A7" w:rsidR="00D46D43" w:rsidRPr="009A756F" w:rsidRDefault="00D46D43" w:rsidP="00496770">
      <w:pPr>
        <w:spacing w:before="120"/>
        <w:rPr>
          <w:rFonts w:ascii="Times New Roman" w:hAnsi="Times New Roman" w:cs="Times New Roman"/>
          <w:sz w:val="24"/>
          <w:szCs w:val="24"/>
        </w:rPr>
      </w:pPr>
      <w:r w:rsidRPr="009A756F">
        <w:rPr>
          <w:rFonts w:ascii="Times New Roman" w:hAnsi="Times New Roman" w:cs="Times New Roman"/>
          <w:sz w:val="24"/>
          <w:szCs w:val="24"/>
        </w:rPr>
        <w:t xml:space="preserve">The </w:t>
      </w:r>
      <w:r w:rsidRPr="00496770">
        <w:rPr>
          <w:rFonts w:ascii="Times New Roman" w:hAnsi="Times New Roman" w:cs="Times New Roman"/>
          <w:b/>
          <w:bCs/>
          <w:sz w:val="24"/>
          <w:szCs w:val="24"/>
        </w:rPr>
        <w:t>Comprehensive Exam</w:t>
      </w:r>
      <w:r w:rsidRPr="009A756F">
        <w:rPr>
          <w:rFonts w:ascii="Times New Roman" w:hAnsi="Times New Roman" w:cs="Times New Roman"/>
          <w:sz w:val="24"/>
          <w:szCs w:val="24"/>
        </w:rPr>
        <w:t xml:space="preserve"> (sometimes referred to as the “doctoral examination”) is taken in </w:t>
      </w:r>
      <w:r w:rsidR="007B2FE8">
        <w:rPr>
          <w:rFonts w:ascii="Times New Roman" w:hAnsi="Times New Roman" w:cs="Times New Roman"/>
          <w:sz w:val="24"/>
          <w:szCs w:val="24"/>
        </w:rPr>
        <w:t>two</w:t>
      </w:r>
      <w:r w:rsidR="00F001AA" w:rsidRPr="009A756F">
        <w:rPr>
          <w:rFonts w:ascii="Times New Roman" w:hAnsi="Times New Roman" w:cs="Times New Roman"/>
          <w:sz w:val="24"/>
          <w:szCs w:val="24"/>
        </w:rPr>
        <w:t xml:space="preserve"> </w:t>
      </w:r>
      <w:r w:rsidRPr="009A756F">
        <w:rPr>
          <w:rFonts w:ascii="Times New Roman" w:hAnsi="Times New Roman" w:cs="Times New Roman"/>
          <w:sz w:val="24"/>
          <w:szCs w:val="24"/>
        </w:rPr>
        <w:t>parts</w:t>
      </w:r>
      <w:r w:rsidR="007B2FE8">
        <w:rPr>
          <w:rFonts w:ascii="Times New Roman" w:hAnsi="Times New Roman" w:cs="Times New Roman"/>
          <w:sz w:val="24"/>
          <w:szCs w:val="24"/>
        </w:rPr>
        <w:t xml:space="preserve"> (see </w:t>
      </w:r>
      <w:r w:rsidR="007B2FE8" w:rsidRPr="00496770">
        <w:rPr>
          <w:rFonts w:ascii="Times New Roman" w:hAnsi="Times New Roman" w:cs="Times New Roman"/>
          <w:b/>
          <w:bCs/>
          <w:sz w:val="24"/>
          <w:szCs w:val="24"/>
        </w:rPr>
        <w:t>EdD Research Doctoral Handbook</w:t>
      </w:r>
      <w:r w:rsidR="007B2FE8">
        <w:rPr>
          <w:rFonts w:ascii="Times New Roman" w:hAnsi="Times New Roman" w:cs="Times New Roman"/>
          <w:sz w:val="24"/>
          <w:szCs w:val="24"/>
        </w:rPr>
        <w:t>)</w:t>
      </w:r>
      <w:r w:rsidRPr="009A756F">
        <w:rPr>
          <w:rFonts w:ascii="Times New Roman" w:hAnsi="Times New Roman" w:cs="Times New Roman"/>
          <w:sz w:val="24"/>
          <w:szCs w:val="24"/>
        </w:rPr>
        <w:t xml:space="preserve">. </w:t>
      </w:r>
    </w:p>
    <w:p w14:paraId="36508F18" w14:textId="30B19E80" w:rsidR="00D46D43" w:rsidRPr="009A756F" w:rsidRDefault="00D46D43">
      <w:pPr>
        <w:rPr>
          <w:rFonts w:ascii="Times New Roman" w:hAnsi="Times New Roman" w:cs="Times New Roman"/>
          <w:sz w:val="24"/>
          <w:szCs w:val="24"/>
        </w:rPr>
      </w:pPr>
      <w:r w:rsidRPr="009A756F">
        <w:rPr>
          <w:rFonts w:ascii="Times New Roman" w:hAnsi="Times New Roman" w:cs="Times New Roman"/>
          <w:sz w:val="24"/>
          <w:szCs w:val="24"/>
        </w:rPr>
        <w:t>The first part of the exam involves writing a research paper on the topic the student intends to develop in the Dissertation. This topic is approved by the professor and demonstrates that the student has a grasp of critical literature related to the proposed dissertation topic. The paper is written in the form of an article with details provided</w:t>
      </w:r>
      <w:r w:rsidR="00F001AA">
        <w:rPr>
          <w:rFonts w:ascii="Times New Roman" w:hAnsi="Times New Roman" w:cs="Times New Roman"/>
          <w:sz w:val="24"/>
          <w:szCs w:val="24"/>
        </w:rPr>
        <w:t>,</w:t>
      </w:r>
      <w:r w:rsidRPr="009A756F">
        <w:rPr>
          <w:rFonts w:ascii="Times New Roman" w:hAnsi="Times New Roman" w:cs="Times New Roman"/>
          <w:sz w:val="24"/>
          <w:szCs w:val="24"/>
        </w:rPr>
        <w:t xml:space="preserve"> as part of </w:t>
      </w:r>
      <w:r w:rsidR="00AC287D">
        <w:rPr>
          <w:rFonts w:ascii="Times New Roman" w:hAnsi="Times New Roman" w:cs="Times New Roman"/>
          <w:sz w:val="24"/>
          <w:szCs w:val="24"/>
        </w:rPr>
        <w:t>a future course</w:t>
      </w:r>
      <w:r w:rsidRPr="009A756F">
        <w:rPr>
          <w:rFonts w:ascii="Times New Roman" w:hAnsi="Times New Roman" w:cs="Times New Roman"/>
          <w:sz w:val="24"/>
          <w:szCs w:val="24"/>
        </w:rPr>
        <w:t xml:space="preserve">. </w:t>
      </w:r>
    </w:p>
    <w:p w14:paraId="4B8E4F74" w14:textId="6A27016E" w:rsidR="00952FE5" w:rsidRPr="009A756F" w:rsidRDefault="00D46D43">
      <w:pPr>
        <w:rPr>
          <w:rFonts w:ascii="Times New Roman" w:hAnsi="Times New Roman" w:cs="Times New Roman"/>
          <w:sz w:val="24"/>
          <w:szCs w:val="24"/>
        </w:rPr>
      </w:pPr>
      <w:r w:rsidRPr="009A756F">
        <w:rPr>
          <w:rFonts w:ascii="Times New Roman" w:hAnsi="Times New Roman" w:cs="Times New Roman"/>
          <w:sz w:val="24"/>
          <w:szCs w:val="24"/>
        </w:rPr>
        <w:t>The second part of the exam involves writing a paper on the research method to be used in the dissertation research work. This second element of the exam requirement is designed to ascertain the level of understanding and competency the student has obtained</w:t>
      </w:r>
      <w:r w:rsidR="00F001AA">
        <w:rPr>
          <w:rFonts w:ascii="Times New Roman" w:hAnsi="Times New Roman" w:cs="Times New Roman"/>
          <w:sz w:val="24"/>
          <w:szCs w:val="24"/>
        </w:rPr>
        <w:t>,</w:t>
      </w:r>
      <w:r w:rsidRPr="009A756F">
        <w:rPr>
          <w:rFonts w:ascii="Times New Roman" w:hAnsi="Times New Roman" w:cs="Times New Roman"/>
          <w:sz w:val="24"/>
          <w:szCs w:val="24"/>
        </w:rPr>
        <w:t xml:space="preserve"> in order to demonstrate the potential for the successful pursuit of the dissertation research design </w:t>
      </w:r>
      <w:r w:rsidR="00CE7CC8">
        <w:rPr>
          <w:rFonts w:ascii="Times New Roman" w:hAnsi="Times New Roman" w:cs="Times New Roman"/>
          <w:sz w:val="24"/>
          <w:szCs w:val="24"/>
        </w:rPr>
        <w:t xml:space="preserve">(see the </w:t>
      </w:r>
      <w:r w:rsidR="00CE7CC8" w:rsidRPr="00496770">
        <w:rPr>
          <w:rFonts w:ascii="Times New Roman" w:hAnsi="Times New Roman" w:cs="Times New Roman"/>
          <w:b/>
          <w:bCs/>
          <w:sz w:val="24"/>
          <w:szCs w:val="24"/>
        </w:rPr>
        <w:t>E</w:t>
      </w:r>
      <w:r w:rsidR="005C4B89" w:rsidRPr="00496770">
        <w:rPr>
          <w:rFonts w:ascii="Times New Roman" w:hAnsi="Times New Roman" w:cs="Times New Roman"/>
          <w:b/>
          <w:bCs/>
          <w:sz w:val="24"/>
          <w:szCs w:val="24"/>
        </w:rPr>
        <w:t>d</w:t>
      </w:r>
      <w:r w:rsidR="00CE7CC8" w:rsidRPr="00496770">
        <w:rPr>
          <w:rFonts w:ascii="Times New Roman" w:hAnsi="Times New Roman" w:cs="Times New Roman"/>
          <w:b/>
          <w:bCs/>
          <w:sz w:val="24"/>
          <w:szCs w:val="24"/>
        </w:rPr>
        <w:t>D Research Doctoral Handbook</w:t>
      </w:r>
      <w:r w:rsidR="00CE7CC8">
        <w:rPr>
          <w:rFonts w:ascii="Times New Roman" w:hAnsi="Times New Roman" w:cs="Times New Roman"/>
          <w:sz w:val="24"/>
          <w:szCs w:val="24"/>
        </w:rPr>
        <w:t>, p. 12)</w:t>
      </w:r>
      <w:r w:rsidR="0065303E" w:rsidRPr="009A756F">
        <w:rPr>
          <w:rFonts w:ascii="Times New Roman" w:hAnsi="Times New Roman" w:cs="Times New Roman"/>
          <w:sz w:val="24"/>
          <w:szCs w:val="24"/>
        </w:rPr>
        <w:t>.</w:t>
      </w:r>
      <w:r w:rsidR="004E6E23">
        <w:rPr>
          <w:rFonts w:ascii="Times New Roman" w:hAnsi="Times New Roman" w:cs="Times New Roman"/>
          <w:sz w:val="24"/>
          <w:szCs w:val="24"/>
        </w:rPr>
        <w:t xml:space="preserve"> The EdD Research Handbook is located on the </w:t>
      </w:r>
      <w:r w:rsidR="004E6E23">
        <w:rPr>
          <w:rFonts w:ascii="Times New Roman" w:hAnsi="Times New Roman" w:cs="Times New Roman"/>
          <w:b/>
          <w:sz w:val="24"/>
          <w:szCs w:val="24"/>
        </w:rPr>
        <w:t xml:space="preserve">Comprehensive Exam Preparation: Question Two Assignment page </w:t>
      </w:r>
      <w:r w:rsidR="004E6E23">
        <w:rPr>
          <w:rFonts w:ascii="Times New Roman" w:hAnsi="Times New Roman" w:cs="Times New Roman"/>
          <w:sz w:val="24"/>
          <w:szCs w:val="24"/>
        </w:rPr>
        <w:t xml:space="preserve">under the </w:t>
      </w:r>
      <w:r w:rsidR="004E6E23">
        <w:rPr>
          <w:rFonts w:ascii="Times New Roman" w:hAnsi="Times New Roman" w:cs="Times New Roman"/>
          <w:b/>
          <w:sz w:val="24"/>
          <w:szCs w:val="24"/>
        </w:rPr>
        <w:t>Comprehensive Exam Preparation Resources</w:t>
      </w:r>
      <w:r w:rsidR="004E6E23">
        <w:rPr>
          <w:rFonts w:ascii="Times New Roman" w:hAnsi="Times New Roman" w:cs="Times New Roman"/>
          <w:sz w:val="24"/>
          <w:szCs w:val="24"/>
        </w:rPr>
        <w:t>.</w:t>
      </w:r>
    </w:p>
    <w:p w14:paraId="5BB10295" w14:textId="77777777" w:rsidR="001E418C" w:rsidRPr="007219F3" w:rsidRDefault="001E418C" w:rsidP="001E418C">
      <w:pPr>
        <w:spacing w:before="120" w:after="0" w:line="240" w:lineRule="auto"/>
      </w:pPr>
      <w:r w:rsidRPr="0031001C">
        <w:rPr>
          <w:rFonts w:ascii="Times New Roman Bold" w:hAnsi="Times New Roman Bold"/>
          <w:smallCaps/>
          <w:sz w:val="24"/>
          <w:szCs w:val="24"/>
        </w:rPr>
        <w:t>Instructions</w:t>
      </w:r>
    </w:p>
    <w:p w14:paraId="30BCFD8C" w14:textId="77777777" w:rsidR="001E418C" w:rsidRDefault="001E418C" w:rsidP="00496770">
      <w:pPr>
        <w:spacing w:before="120" w:after="0" w:line="240" w:lineRule="auto"/>
        <w:rPr>
          <w:rFonts w:ascii="Times New Roman" w:hAnsi="Times New Roman" w:cs="Times New Roman"/>
          <w:sz w:val="24"/>
          <w:szCs w:val="24"/>
        </w:rPr>
      </w:pPr>
      <w:r>
        <w:rPr>
          <w:rFonts w:ascii="Times New Roman" w:hAnsi="Times New Roman" w:cs="Times New Roman"/>
          <w:sz w:val="24"/>
          <w:szCs w:val="24"/>
        </w:rPr>
        <w:t>Items to include are outlined as follows:</w:t>
      </w:r>
    </w:p>
    <w:p w14:paraId="5D57C185" w14:textId="77777777" w:rsidR="001E418C" w:rsidRPr="005818CF" w:rsidRDefault="001E418C" w:rsidP="001E418C">
      <w:pPr>
        <w:spacing w:after="0"/>
        <w:rPr>
          <w:rFonts w:ascii="Times New Roman" w:hAnsi="Times New Roman" w:cs="Times New Roman"/>
          <w:sz w:val="24"/>
          <w:szCs w:val="24"/>
        </w:rPr>
      </w:pPr>
    </w:p>
    <w:p w14:paraId="0AA7E71B" w14:textId="25AC87C8" w:rsidR="001E418C" w:rsidRPr="00370BCA" w:rsidRDefault="000C4844" w:rsidP="001E418C">
      <w:pPr>
        <w:pStyle w:val="ListParagraph"/>
        <w:numPr>
          <w:ilvl w:val="0"/>
          <w:numId w:val="6"/>
        </w:numPr>
        <w:rPr>
          <w:rFonts w:ascii="Times New Roman" w:hAnsi="Times New Roman" w:cs="Times New Roman"/>
          <w:sz w:val="24"/>
          <w:szCs w:val="24"/>
        </w:rPr>
      </w:pPr>
      <w:r>
        <w:rPr>
          <w:rFonts w:ascii="Times New Roman" w:hAnsi="Times New Roman" w:cs="Times New Roman"/>
          <w:i/>
          <w:iCs/>
          <w:sz w:val="24"/>
          <w:szCs w:val="24"/>
        </w:rPr>
        <w:t>Comprehensive Exam Question</w:t>
      </w:r>
      <w:r w:rsidRPr="000C4844">
        <w:rPr>
          <w:rFonts w:ascii="Times New Roman" w:hAnsi="Times New Roman" w:cs="Times New Roman"/>
          <w:sz w:val="24"/>
          <w:szCs w:val="24"/>
        </w:rPr>
        <w:t>:</w:t>
      </w:r>
      <w:r w:rsidR="001E418C" w:rsidRPr="000C4844">
        <w:rPr>
          <w:rFonts w:ascii="Times New Roman" w:hAnsi="Times New Roman" w:cs="Times New Roman"/>
          <w:sz w:val="24"/>
          <w:szCs w:val="24"/>
        </w:rPr>
        <w:t xml:space="preserve"> </w:t>
      </w:r>
      <w:r w:rsidR="00CA4A16">
        <w:rPr>
          <w:rFonts w:ascii="Times New Roman" w:hAnsi="Times New Roman" w:cs="Times New Roman"/>
          <w:sz w:val="24"/>
          <w:szCs w:val="24"/>
        </w:rPr>
        <w:t>The</w:t>
      </w:r>
      <w:r w:rsidRPr="000C4844">
        <w:rPr>
          <w:rFonts w:ascii="Times New Roman" w:hAnsi="Times New Roman" w:cs="Times New Roman"/>
          <w:sz w:val="24"/>
          <w:szCs w:val="24"/>
        </w:rPr>
        <w:t xml:space="preserve"> </w:t>
      </w:r>
      <w:r w:rsidR="00CA4A16">
        <w:rPr>
          <w:rFonts w:ascii="Times New Roman" w:hAnsi="Times New Roman" w:cs="Times New Roman"/>
          <w:sz w:val="24"/>
          <w:szCs w:val="24"/>
        </w:rPr>
        <w:t xml:space="preserve">question that must be answered for this assignment is located in the </w:t>
      </w:r>
      <w:r w:rsidR="00CA4A16" w:rsidRPr="00CA4A16">
        <w:rPr>
          <w:rFonts w:ascii="Times New Roman" w:hAnsi="Times New Roman" w:cs="Times New Roman"/>
          <w:b/>
          <w:sz w:val="24"/>
          <w:szCs w:val="24"/>
        </w:rPr>
        <w:t>Comprehensive Exam Preparation: Question Two</w:t>
      </w:r>
      <w:r w:rsidR="00CA4A16">
        <w:rPr>
          <w:rFonts w:ascii="Times New Roman" w:hAnsi="Times New Roman" w:cs="Times New Roman"/>
          <w:sz w:val="24"/>
          <w:szCs w:val="24"/>
        </w:rPr>
        <w:t xml:space="preserve"> </w:t>
      </w:r>
      <w:r w:rsidR="00CA4A16" w:rsidRPr="00CA4A16">
        <w:rPr>
          <w:rFonts w:ascii="Times New Roman" w:hAnsi="Times New Roman" w:cs="Times New Roman"/>
          <w:b/>
          <w:sz w:val="24"/>
          <w:szCs w:val="24"/>
        </w:rPr>
        <w:t>section</w:t>
      </w:r>
      <w:r w:rsidR="00CA4A16">
        <w:rPr>
          <w:rFonts w:ascii="Times New Roman" w:hAnsi="Times New Roman" w:cs="Times New Roman"/>
          <w:sz w:val="24"/>
          <w:szCs w:val="24"/>
        </w:rPr>
        <w:t xml:space="preserve"> below. While this question is readily available on the first day of the course, you are highly encouraged to only review the question during the module the assignment is due to most adequately prepare you for a comprehensive final. As a general practice, you should only use five d</w:t>
      </w:r>
      <w:r>
        <w:rPr>
          <w:rFonts w:ascii="Times New Roman" w:hAnsi="Times New Roman" w:cs="Times New Roman"/>
          <w:sz w:val="24"/>
          <w:szCs w:val="24"/>
        </w:rPr>
        <w:t>ays to complete question</w:t>
      </w:r>
      <w:r w:rsidRPr="000C4844">
        <w:rPr>
          <w:rFonts w:ascii="Times New Roman" w:hAnsi="Times New Roman" w:cs="Times New Roman"/>
          <w:sz w:val="24"/>
          <w:szCs w:val="24"/>
        </w:rPr>
        <w:t>.</w:t>
      </w:r>
    </w:p>
    <w:p w14:paraId="7BBB81CF" w14:textId="3BC710B1" w:rsidR="000C4844" w:rsidRDefault="000C4844" w:rsidP="000C4844">
      <w:pPr>
        <w:pStyle w:val="ListParagraph"/>
        <w:numPr>
          <w:ilvl w:val="0"/>
          <w:numId w:val="6"/>
        </w:numPr>
        <w:spacing w:after="0"/>
        <w:rPr>
          <w:rFonts w:ascii="Times New Roman" w:hAnsi="Times New Roman" w:cs="Times New Roman"/>
          <w:sz w:val="24"/>
          <w:szCs w:val="24"/>
        </w:rPr>
      </w:pPr>
      <w:r>
        <w:rPr>
          <w:rFonts w:ascii="Times New Roman" w:hAnsi="Times New Roman" w:cs="Times New Roman"/>
          <w:i/>
          <w:iCs/>
          <w:sz w:val="24"/>
          <w:szCs w:val="24"/>
        </w:rPr>
        <w:t>Question Guidelines</w:t>
      </w:r>
      <w:r w:rsidR="001E418C" w:rsidRPr="00370BCA">
        <w:rPr>
          <w:rFonts w:ascii="Times New Roman" w:hAnsi="Times New Roman" w:cs="Times New Roman"/>
          <w:sz w:val="24"/>
          <w:szCs w:val="24"/>
        </w:rPr>
        <w:t xml:space="preserve">: </w:t>
      </w:r>
      <w:r w:rsidRPr="009A756F">
        <w:rPr>
          <w:rFonts w:ascii="Times New Roman" w:hAnsi="Times New Roman" w:cs="Times New Roman"/>
          <w:sz w:val="24"/>
          <w:szCs w:val="24"/>
        </w:rPr>
        <w:t>Read the question carefully. Reflect on the specific elements the question addresses.</w:t>
      </w:r>
      <w:r>
        <w:rPr>
          <w:rFonts w:ascii="Times New Roman" w:hAnsi="Times New Roman" w:cs="Times New Roman"/>
          <w:sz w:val="24"/>
          <w:szCs w:val="24"/>
        </w:rPr>
        <w:t xml:space="preserve"> Follow the outline where provided</w:t>
      </w:r>
      <w:r w:rsidR="009810E3">
        <w:rPr>
          <w:rFonts w:ascii="Times New Roman" w:hAnsi="Times New Roman" w:cs="Times New Roman"/>
          <w:sz w:val="24"/>
          <w:szCs w:val="24"/>
        </w:rPr>
        <w:t xml:space="preserve"> or create an outline</w:t>
      </w:r>
      <w:r>
        <w:rPr>
          <w:rFonts w:ascii="Times New Roman" w:hAnsi="Times New Roman" w:cs="Times New Roman"/>
          <w:sz w:val="24"/>
          <w:szCs w:val="24"/>
        </w:rPr>
        <w:t xml:space="preserve">. </w:t>
      </w:r>
      <w:r w:rsidRPr="000C4844">
        <w:rPr>
          <w:rFonts w:ascii="Times New Roman" w:hAnsi="Times New Roman" w:cs="Times New Roman"/>
          <w:sz w:val="24"/>
          <w:szCs w:val="24"/>
        </w:rPr>
        <w:t xml:space="preserve">The submitted document must be in current APA style and include: </w:t>
      </w:r>
    </w:p>
    <w:p w14:paraId="381410A5" w14:textId="77777777" w:rsidR="000C4844" w:rsidRPr="000C4844" w:rsidRDefault="000C4844" w:rsidP="000C4844">
      <w:pPr>
        <w:pStyle w:val="ListParagraph"/>
        <w:numPr>
          <w:ilvl w:val="0"/>
          <w:numId w:val="7"/>
        </w:numPr>
        <w:spacing w:after="0"/>
        <w:rPr>
          <w:rFonts w:ascii="Times New Roman" w:hAnsi="Times New Roman" w:cs="Times New Roman"/>
          <w:sz w:val="24"/>
          <w:szCs w:val="24"/>
        </w:rPr>
      </w:pPr>
      <w:r w:rsidRPr="000C4844">
        <w:rPr>
          <w:rFonts w:ascii="Times New Roman" w:hAnsi="Times New Roman" w:cs="Times New Roman"/>
          <w:sz w:val="24"/>
          <w:szCs w:val="24"/>
        </w:rPr>
        <w:t>Title page (see Sample Title Page: Course Content&gt;Course Guides and Assignment Instructions&gt;Additional Information)</w:t>
      </w:r>
    </w:p>
    <w:p w14:paraId="74CF553E" w14:textId="77777777" w:rsidR="000C4844" w:rsidRPr="000C4844" w:rsidRDefault="000C4844" w:rsidP="000C4844">
      <w:pPr>
        <w:pStyle w:val="ListParagraph"/>
        <w:numPr>
          <w:ilvl w:val="0"/>
          <w:numId w:val="7"/>
        </w:numPr>
        <w:spacing w:after="0"/>
        <w:rPr>
          <w:rFonts w:ascii="Times New Roman" w:hAnsi="Times New Roman" w:cs="Times New Roman"/>
          <w:sz w:val="24"/>
          <w:szCs w:val="24"/>
        </w:rPr>
      </w:pPr>
      <w:r w:rsidRPr="000C4844">
        <w:rPr>
          <w:rFonts w:ascii="Times New Roman" w:hAnsi="Times New Roman" w:cs="Times New Roman"/>
          <w:sz w:val="24"/>
          <w:szCs w:val="24"/>
        </w:rPr>
        <w:t>Times New Roman (12-point) font, double-spaced, introduction/conclusion, headings/page numbers, and a reference page.</w:t>
      </w:r>
    </w:p>
    <w:p w14:paraId="51061A6B" w14:textId="32D20ACC" w:rsidR="000C4844" w:rsidRPr="000C4844" w:rsidRDefault="000C4844" w:rsidP="000C4844">
      <w:pPr>
        <w:pStyle w:val="ListParagraph"/>
        <w:numPr>
          <w:ilvl w:val="0"/>
          <w:numId w:val="7"/>
        </w:numPr>
        <w:spacing w:after="0"/>
        <w:rPr>
          <w:rFonts w:ascii="Times New Roman" w:hAnsi="Times New Roman" w:cs="Times New Roman"/>
          <w:sz w:val="24"/>
          <w:szCs w:val="24"/>
        </w:rPr>
      </w:pPr>
      <w:r w:rsidRPr="000C4844">
        <w:rPr>
          <w:rFonts w:ascii="Times New Roman" w:hAnsi="Times New Roman" w:cs="Times New Roman"/>
          <w:sz w:val="24"/>
          <w:szCs w:val="24"/>
        </w:rPr>
        <w:t>Academic</w:t>
      </w:r>
      <w:r>
        <w:rPr>
          <w:rFonts w:ascii="Times New Roman" w:hAnsi="Times New Roman" w:cs="Times New Roman"/>
          <w:sz w:val="24"/>
          <w:szCs w:val="24"/>
        </w:rPr>
        <w:t>, scholarly</w:t>
      </w:r>
      <w:r w:rsidRPr="000C4844">
        <w:rPr>
          <w:rFonts w:ascii="Times New Roman" w:hAnsi="Times New Roman" w:cs="Times New Roman"/>
          <w:sz w:val="24"/>
          <w:szCs w:val="24"/>
        </w:rPr>
        <w:t xml:space="preserve"> language (includes thesis, grammar, sentence structure, and punctuation) that skillfully communicates meaning with clarity and fluency, and is virtually error-free.</w:t>
      </w:r>
    </w:p>
    <w:p w14:paraId="72304E1D" w14:textId="77777777" w:rsidR="000C4844" w:rsidRPr="000C4844" w:rsidRDefault="000C4844" w:rsidP="000C4844">
      <w:pPr>
        <w:pStyle w:val="ListParagraph"/>
        <w:numPr>
          <w:ilvl w:val="0"/>
          <w:numId w:val="7"/>
        </w:numPr>
        <w:spacing w:after="0"/>
        <w:rPr>
          <w:rFonts w:ascii="Times New Roman" w:hAnsi="Times New Roman" w:cs="Times New Roman"/>
          <w:sz w:val="24"/>
          <w:szCs w:val="24"/>
        </w:rPr>
      </w:pPr>
      <w:r w:rsidRPr="000C4844">
        <w:rPr>
          <w:rFonts w:ascii="Times New Roman" w:hAnsi="Times New Roman" w:cs="Times New Roman"/>
          <w:sz w:val="24"/>
          <w:szCs w:val="24"/>
        </w:rPr>
        <w:t>Scholarly literature must be cited (no minimum requirement).</w:t>
      </w:r>
    </w:p>
    <w:p w14:paraId="0C2F9BE0" w14:textId="4231A72B" w:rsidR="000C4844" w:rsidRPr="000C4844" w:rsidRDefault="000C4844" w:rsidP="000C4844">
      <w:pPr>
        <w:pStyle w:val="ListParagraph"/>
        <w:numPr>
          <w:ilvl w:val="0"/>
          <w:numId w:val="7"/>
        </w:numPr>
        <w:spacing w:after="0"/>
        <w:rPr>
          <w:rFonts w:ascii="Times New Roman" w:hAnsi="Times New Roman" w:cs="Times New Roman"/>
          <w:sz w:val="24"/>
          <w:szCs w:val="24"/>
        </w:rPr>
      </w:pPr>
      <w:r w:rsidRPr="000C4844">
        <w:rPr>
          <w:rFonts w:ascii="Times New Roman" w:hAnsi="Times New Roman" w:cs="Times New Roman"/>
          <w:sz w:val="24"/>
          <w:szCs w:val="24"/>
        </w:rPr>
        <w:t>Required Microsoft Word Document format.</w:t>
      </w:r>
    </w:p>
    <w:p w14:paraId="21D54CB9" w14:textId="1016564F" w:rsidR="006125DF" w:rsidRDefault="009810E3" w:rsidP="0053523C">
      <w:pPr>
        <w:spacing w:before="120"/>
        <w:rPr>
          <w:rFonts w:ascii="Times New Roman" w:hAnsi="Times New Roman" w:cs="Times New Roman"/>
          <w:sz w:val="24"/>
          <w:szCs w:val="24"/>
        </w:rPr>
      </w:pPr>
      <w:r w:rsidRPr="00370BCA">
        <w:rPr>
          <w:rFonts w:ascii="Times New Roman" w:hAnsi="Times New Roman" w:cs="Times New Roman"/>
          <w:sz w:val="24"/>
          <w:szCs w:val="24"/>
        </w:rPr>
        <w:t>This assignment will develop scholarly writing skills</w:t>
      </w:r>
      <w:r>
        <w:rPr>
          <w:rFonts w:ascii="Times New Roman" w:hAnsi="Times New Roman" w:cs="Times New Roman"/>
          <w:sz w:val="24"/>
          <w:szCs w:val="24"/>
        </w:rPr>
        <w:t>, preparation for Comprehensive Exams and Dissertation</w:t>
      </w:r>
      <w:r w:rsidR="00A078FE">
        <w:rPr>
          <w:rFonts w:ascii="Times New Roman" w:hAnsi="Times New Roman" w:cs="Times New Roman"/>
          <w:sz w:val="24"/>
          <w:szCs w:val="24"/>
        </w:rPr>
        <w:t>.</w:t>
      </w:r>
    </w:p>
    <w:p w14:paraId="22BDCCA5" w14:textId="0330F0FF" w:rsidR="006125DF" w:rsidRPr="00CC701B" w:rsidRDefault="00CC701B" w:rsidP="0053523C">
      <w:pPr>
        <w:rPr>
          <w:rFonts w:ascii="Times New Roman Bold" w:hAnsi="Times New Roman Bold" w:cs="Times New Roman"/>
          <w:b/>
          <w:smallCaps/>
        </w:rPr>
      </w:pPr>
      <w:r w:rsidRPr="00CC701B">
        <w:rPr>
          <w:rFonts w:ascii="Times New Roman Bold" w:hAnsi="Times New Roman Bold" w:cs="Times New Roman"/>
          <w:b/>
          <w:smallCaps/>
          <w:sz w:val="24"/>
          <w:szCs w:val="24"/>
        </w:rPr>
        <w:lastRenderedPageBreak/>
        <w:t>Comprehensive</w:t>
      </w:r>
      <w:r w:rsidRPr="00CC701B">
        <w:rPr>
          <w:rFonts w:ascii="Times New Roman Bold" w:hAnsi="Times New Roman Bold" w:cs="Times New Roman"/>
          <w:b/>
          <w:smallCaps/>
        </w:rPr>
        <w:t xml:space="preserve"> Exam </w:t>
      </w:r>
      <w:r w:rsidR="0053523C">
        <w:rPr>
          <w:rFonts w:ascii="Times New Roman Bold" w:hAnsi="Times New Roman Bold" w:cs="Times New Roman"/>
          <w:b/>
          <w:smallCaps/>
        </w:rPr>
        <w:t xml:space="preserve">Preparation: </w:t>
      </w:r>
      <w:r w:rsidRPr="00CC701B">
        <w:rPr>
          <w:rFonts w:ascii="Times New Roman Bold" w:hAnsi="Times New Roman Bold" w:cs="Times New Roman"/>
          <w:b/>
          <w:smallCaps/>
        </w:rPr>
        <w:t xml:space="preserve">Question </w:t>
      </w:r>
      <w:r w:rsidR="006D4235">
        <w:rPr>
          <w:rFonts w:ascii="Times New Roman Bold" w:hAnsi="Times New Roman Bold" w:cs="Times New Roman"/>
          <w:b/>
          <w:smallCaps/>
        </w:rPr>
        <w:t>Two</w:t>
      </w:r>
    </w:p>
    <w:p w14:paraId="2F36B3D2" w14:textId="77777777" w:rsidR="006D4235" w:rsidRDefault="006D4235" w:rsidP="006D4235">
      <w:pPr>
        <w:rPr>
          <w:rFonts w:ascii="Times New Roman" w:hAnsi="Times New Roman" w:cs="Times New Roman"/>
        </w:rPr>
      </w:pPr>
      <w:r w:rsidRPr="00342523">
        <w:rPr>
          <w:rFonts w:ascii="Times New Roman" w:hAnsi="Times New Roman" w:cs="Times New Roman"/>
        </w:rPr>
        <w:t>Creswell (201</w:t>
      </w:r>
      <w:r>
        <w:rPr>
          <w:rFonts w:ascii="Times New Roman" w:hAnsi="Times New Roman" w:cs="Times New Roman"/>
        </w:rPr>
        <w:t>5</w:t>
      </w:r>
      <w:r w:rsidRPr="00342523">
        <w:rPr>
          <w:rFonts w:ascii="Times New Roman" w:hAnsi="Times New Roman" w:cs="Times New Roman"/>
        </w:rPr>
        <w:t>) instructed</w:t>
      </w:r>
      <w:r>
        <w:rPr>
          <w:rFonts w:ascii="Times New Roman" w:hAnsi="Times New Roman" w:cs="Times New Roman"/>
        </w:rPr>
        <w:t xml:space="preserve">, </w:t>
      </w:r>
    </w:p>
    <w:p w14:paraId="609D4712" w14:textId="77777777" w:rsidR="006D4235" w:rsidRDefault="006D4235" w:rsidP="006D4235">
      <w:pPr>
        <w:ind w:left="270"/>
        <w:rPr>
          <w:rFonts w:ascii="Times New Roman" w:hAnsi="Times New Roman" w:cs="Times New Roman"/>
        </w:rPr>
      </w:pPr>
      <w:r>
        <w:rPr>
          <w:rFonts w:ascii="Times New Roman" w:hAnsi="Times New Roman" w:cs="Times New Roman"/>
        </w:rPr>
        <w:t>I see mixed methods research as:</w:t>
      </w:r>
    </w:p>
    <w:p w14:paraId="0CBC57D5" w14:textId="77777777" w:rsidR="006D4235" w:rsidRDefault="006D4235" w:rsidP="006D4235">
      <w:pPr>
        <w:ind w:left="270"/>
        <w:rPr>
          <w:rFonts w:ascii="Times New Roman" w:hAnsi="Times New Roman" w:cs="Times New Roman"/>
        </w:rPr>
      </w:pPr>
      <w:r>
        <w:rPr>
          <w:rFonts w:ascii="Times New Roman" w:hAnsi="Times New Roman" w:cs="Times New Roman"/>
        </w:rPr>
        <w:t>An approach to research in the social, behavioral, and health sciences in which the investigator gathers both quantitative (close-ended) and qualitative (open-ended) data, integrates the two, and then draws interpretations based on the combined strengths of both sets of data to understand research problems.</w:t>
      </w:r>
    </w:p>
    <w:p w14:paraId="30823523" w14:textId="77777777" w:rsidR="006D4235" w:rsidRPr="00342523" w:rsidRDefault="006D4235" w:rsidP="006D4235">
      <w:pPr>
        <w:ind w:left="270"/>
        <w:rPr>
          <w:rFonts w:ascii="Times New Roman" w:hAnsi="Times New Roman" w:cs="Times New Roman"/>
        </w:rPr>
      </w:pPr>
      <w:r>
        <w:rPr>
          <w:rFonts w:ascii="Times New Roman" w:hAnsi="Times New Roman" w:cs="Times New Roman"/>
        </w:rPr>
        <w:t xml:space="preserve">A core assumption of this approach is that when the investigator combines statistical trends (quantitative data) with stories and personal experiences (qualitative data), this collective strength provides a better understanding of the research problem than either form of data alone (p. 1). </w:t>
      </w:r>
    </w:p>
    <w:p w14:paraId="0E3D4062" w14:textId="77777777" w:rsidR="006D4235" w:rsidRDefault="006D4235" w:rsidP="006D4235">
      <w:pPr>
        <w:ind w:left="720" w:hanging="720"/>
        <w:rPr>
          <w:rFonts w:ascii="Times New Roman" w:hAnsi="Times New Roman" w:cs="Times New Roman"/>
        </w:rPr>
      </w:pPr>
      <w:r w:rsidRPr="00AF1E75">
        <w:rPr>
          <w:rFonts w:ascii="Times New Roman" w:hAnsi="Times New Roman" w:cs="Times New Roman"/>
        </w:rPr>
        <w:t>C</w:t>
      </w:r>
      <w:r>
        <w:rPr>
          <w:rFonts w:ascii="Times New Roman" w:hAnsi="Times New Roman" w:cs="Times New Roman"/>
        </w:rPr>
        <w:t xml:space="preserve">reswell, J. W. (2015). </w:t>
      </w:r>
      <w:r w:rsidRPr="00873588">
        <w:rPr>
          <w:rFonts w:ascii="Times New Roman" w:hAnsi="Times New Roman" w:cs="Times New Roman"/>
          <w:i/>
        </w:rPr>
        <w:t>A concise introduction to mixed methods research</w:t>
      </w:r>
      <w:r>
        <w:rPr>
          <w:rFonts w:ascii="Times New Roman" w:hAnsi="Times New Roman" w:cs="Times New Roman"/>
        </w:rPr>
        <w:t>.</w:t>
      </w:r>
      <w:r w:rsidRPr="00AF1E75">
        <w:rPr>
          <w:rFonts w:ascii="Times New Roman" w:hAnsi="Times New Roman" w:cs="Times New Roman"/>
        </w:rPr>
        <w:t xml:space="preserve"> </w:t>
      </w:r>
      <w:r w:rsidRPr="00873588">
        <w:rPr>
          <w:rFonts w:ascii="Times New Roman" w:hAnsi="Times New Roman" w:cs="Times New Roman"/>
        </w:rPr>
        <w:t>Thousand Oaks, CA: Sage Publications.</w:t>
      </w:r>
    </w:p>
    <w:p w14:paraId="5EDB99B6" w14:textId="77777777" w:rsidR="006D4235" w:rsidRDefault="006D4235" w:rsidP="006D4235">
      <w:pPr>
        <w:rPr>
          <w:rFonts w:ascii="Times New Roman" w:hAnsi="Times New Roman" w:cs="Times New Roman"/>
        </w:rPr>
      </w:pPr>
      <w:r>
        <w:rPr>
          <w:rFonts w:ascii="Times New Roman" w:hAnsi="Times New Roman" w:cs="Times New Roman"/>
        </w:rPr>
        <w:t>From Nordhoff and Hall (1960), c</w:t>
      </w:r>
      <w:r w:rsidRPr="00342523">
        <w:rPr>
          <w:rFonts w:ascii="Times New Roman" w:hAnsi="Times New Roman" w:cs="Times New Roman"/>
        </w:rPr>
        <w:t xml:space="preserve">onduct </w:t>
      </w:r>
      <w:r>
        <w:rPr>
          <w:rFonts w:ascii="Times New Roman" w:hAnsi="Times New Roman" w:cs="Times New Roman"/>
        </w:rPr>
        <w:t xml:space="preserve">a </w:t>
      </w:r>
      <w:r w:rsidRPr="00342523">
        <w:rPr>
          <w:rFonts w:ascii="Times New Roman" w:hAnsi="Times New Roman" w:cs="Times New Roman"/>
        </w:rPr>
        <w:t xml:space="preserve">mixed methods </w:t>
      </w:r>
      <w:r>
        <w:rPr>
          <w:rFonts w:ascii="Times New Roman" w:hAnsi="Times New Roman" w:cs="Times New Roman"/>
        </w:rPr>
        <w:t>study</w:t>
      </w:r>
      <w:r w:rsidRPr="00342523">
        <w:rPr>
          <w:rFonts w:ascii="Times New Roman" w:hAnsi="Times New Roman" w:cs="Times New Roman"/>
        </w:rPr>
        <w:t xml:space="preserve"> on the Bounty </w:t>
      </w:r>
      <w:r>
        <w:rPr>
          <w:rFonts w:ascii="Times New Roman" w:hAnsi="Times New Roman" w:cs="Times New Roman"/>
        </w:rPr>
        <w:t>as an o</w:t>
      </w:r>
      <w:r w:rsidRPr="00342523">
        <w:rPr>
          <w:rFonts w:ascii="Times New Roman" w:hAnsi="Times New Roman" w:cs="Times New Roman"/>
        </w:rPr>
        <w:t>rganization</w:t>
      </w:r>
      <w:r>
        <w:rPr>
          <w:rFonts w:ascii="Times New Roman" w:hAnsi="Times New Roman" w:cs="Times New Roman"/>
        </w:rPr>
        <w:t>:</w:t>
      </w:r>
      <w:r w:rsidRPr="00342523">
        <w:rPr>
          <w:rFonts w:ascii="Times New Roman" w:hAnsi="Times New Roman" w:cs="Times New Roman"/>
        </w:rPr>
        <w:t xml:space="preserve"> </w:t>
      </w:r>
    </w:p>
    <w:p w14:paraId="29A4B81B" w14:textId="77777777" w:rsidR="006D4235" w:rsidRDefault="006D4235" w:rsidP="006D4235">
      <w:pPr>
        <w:rPr>
          <w:rFonts w:ascii="Times New Roman" w:hAnsi="Times New Roman" w:cs="Times New Roman"/>
        </w:rPr>
      </w:pPr>
      <w:r>
        <w:rPr>
          <w:rFonts w:ascii="Times New Roman" w:hAnsi="Times New Roman" w:cs="Times New Roman"/>
        </w:rPr>
        <w:t xml:space="preserve">Investigate: How will the mixed method strategy proceed? </w:t>
      </w:r>
      <w:r w:rsidRPr="00342523">
        <w:rPr>
          <w:rFonts w:ascii="Times New Roman" w:hAnsi="Times New Roman" w:cs="Times New Roman"/>
        </w:rPr>
        <w:t>What data is needed? How will it be coded?</w:t>
      </w:r>
      <w:r>
        <w:rPr>
          <w:rFonts w:ascii="Times New Roman" w:hAnsi="Times New Roman" w:cs="Times New Roman"/>
        </w:rPr>
        <w:t xml:space="preserve"> </w:t>
      </w:r>
      <w:r w:rsidRPr="00342523">
        <w:rPr>
          <w:rFonts w:ascii="Times New Roman" w:hAnsi="Times New Roman" w:cs="Times New Roman"/>
        </w:rPr>
        <w:t>What instruments will be used</w:t>
      </w:r>
      <w:r>
        <w:rPr>
          <w:rFonts w:ascii="Times New Roman" w:hAnsi="Times New Roman" w:cs="Times New Roman"/>
        </w:rPr>
        <w:t xml:space="preserve"> to collect data</w:t>
      </w:r>
      <w:r w:rsidRPr="00342523">
        <w:rPr>
          <w:rFonts w:ascii="Times New Roman" w:hAnsi="Times New Roman" w:cs="Times New Roman"/>
        </w:rPr>
        <w:t>?</w:t>
      </w:r>
      <w:r>
        <w:rPr>
          <w:rFonts w:ascii="Times New Roman" w:hAnsi="Times New Roman" w:cs="Times New Roman"/>
        </w:rPr>
        <w:t xml:space="preserve"> </w:t>
      </w:r>
      <w:r w:rsidRPr="00342523">
        <w:rPr>
          <w:rFonts w:ascii="Times New Roman" w:hAnsi="Times New Roman" w:cs="Times New Roman"/>
        </w:rPr>
        <w:t xml:space="preserve">What variables need to be identified? How will theory be utilized? What Organizational theories will benefit examination? </w:t>
      </w:r>
    </w:p>
    <w:p w14:paraId="2F37A73F" w14:textId="77777777" w:rsidR="006D4235" w:rsidRDefault="006D4235" w:rsidP="006D4235">
      <w:pPr>
        <w:ind w:left="540" w:hanging="540"/>
        <w:rPr>
          <w:rFonts w:ascii="Times New Roman" w:hAnsi="Times New Roman" w:cs="Times New Roman"/>
        </w:rPr>
      </w:pPr>
      <w:r w:rsidRPr="00A6263B">
        <w:rPr>
          <w:rFonts w:ascii="Times New Roman" w:hAnsi="Times New Roman" w:cs="Times New Roman"/>
          <w:b/>
        </w:rPr>
        <w:t>Hint:</w:t>
      </w:r>
      <w:r w:rsidRPr="00A6263B">
        <w:rPr>
          <w:rFonts w:ascii="Times New Roman" w:hAnsi="Times New Roman" w:cs="Times New Roman"/>
        </w:rPr>
        <w:t xml:space="preserve"> Remember the theme for the week is Application and Analysis. As doctors, you have a tough case with no simple diagnosis. You are going to need to research and find out what the patient needs. You check the available data (literature, history, statistics, etc.). You interview the patient to find the symptoms and to determine the feelings of the patient (interviews, coding, etc.). This is a mixed strategy (quantitative &amp; qualitative) for a thorough diagnosis. You might need to collect quantitative data to get a generalized view of the organization (patient) and qualitative data to examine the feelings of the organization (patient). A mixed strategy is important.</w:t>
      </w:r>
    </w:p>
    <w:p w14:paraId="7E4D7FB0" w14:textId="77777777" w:rsidR="00DF7E31" w:rsidRPr="009A756F" w:rsidRDefault="00DF7E31">
      <w:pPr>
        <w:rPr>
          <w:rFonts w:ascii="Times New Roman" w:hAnsi="Times New Roman" w:cs="Times New Roman"/>
          <w:sz w:val="24"/>
          <w:szCs w:val="24"/>
          <w:u w:val="single"/>
        </w:rPr>
      </w:pPr>
    </w:p>
    <w:sectPr w:rsidR="00DF7E31" w:rsidRPr="009A756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840BE" w14:textId="77777777" w:rsidR="00BF3713" w:rsidRDefault="00BF3713" w:rsidP="00F85E89">
      <w:pPr>
        <w:spacing w:after="0" w:line="240" w:lineRule="auto"/>
      </w:pPr>
      <w:r>
        <w:separator/>
      </w:r>
    </w:p>
  </w:endnote>
  <w:endnote w:type="continuationSeparator" w:id="0">
    <w:p w14:paraId="753F82F0" w14:textId="77777777" w:rsidR="00BF3713" w:rsidRDefault="00BF3713" w:rsidP="00F8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62993" w14:textId="77777777" w:rsidR="00BF3713" w:rsidRDefault="00BF3713" w:rsidP="00F85E89">
      <w:pPr>
        <w:spacing w:after="0" w:line="240" w:lineRule="auto"/>
      </w:pPr>
      <w:r>
        <w:separator/>
      </w:r>
    </w:p>
  </w:footnote>
  <w:footnote w:type="continuationSeparator" w:id="0">
    <w:p w14:paraId="061CB946" w14:textId="77777777" w:rsidR="00BF3713" w:rsidRDefault="00BF3713" w:rsidP="00F8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8E1A6" w14:textId="77B272B5" w:rsidR="00F85E89" w:rsidRPr="00117BFE" w:rsidRDefault="00F85E89" w:rsidP="00117BFE">
    <w:pPr>
      <w:pStyle w:val="Header"/>
      <w:jc w:val="right"/>
      <w:rPr>
        <w:rFonts w:ascii="Times New Roman" w:hAnsi="Times New Roman" w:cs="Times New Roman"/>
        <w:sz w:val="20"/>
        <w:szCs w:val="20"/>
      </w:rPr>
    </w:pPr>
    <w:r w:rsidRPr="00117BFE">
      <w:rPr>
        <w:rFonts w:ascii="Times New Roman" w:hAnsi="Times New Roman" w:cs="Times New Roman"/>
        <w:sz w:val="20"/>
        <w:szCs w:val="20"/>
      </w:rPr>
      <w:t>CLED 835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432BD"/>
    <w:multiLevelType w:val="hybridMultilevel"/>
    <w:tmpl w:val="7ABE4E7A"/>
    <w:lvl w:ilvl="0" w:tplc="04090015">
      <w:start w:val="1"/>
      <w:numFmt w:val="upperLetter"/>
      <w:lvlText w:val="%1."/>
      <w:lvlJc w:val="left"/>
      <w:pPr>
        <w:ind w:left="720" w:hanging="360"/>
      </w:pPr>
    </w:lvl>
    <w:lvl w:ilvl="1" w:tplc="9BE8B44A">
      <w:start w:val="1"/>
      <w:numFmt w:val="decimal"/>
      <w:lvlText w:val="%2."/>
      <w:lvlJc w:val="left"/>
      <w:pPr>
        <w:ind w:left="1440" w:hanging="360"/>
      </w:pPr>
      <w:rPr>
        <w:rFonts w:ascii="Times New Roman" w:hAnsi="Times New Roman" w:cs="Times New Roman" w:hint="default"/>
        <w:color w:val="000000" w:themeColor="text1"/>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C2A34"/>
    <w:multiLevelType w:val="hybridMultilevel"/>
    <w:tmpl w:val="9504525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9BE8B44A">
      <w:start w:val="1"/>
      <w:numFmt w:val="decimal"/>
      <w:lvlText w:val="%3."/>
      <w:lvlJc w:val="left"/>
      <w:pPr>
        <w:ind w:left="2340" w:hanging="360"/>
      </w:pPr>
      <w:rPr>
        <w:rFonts w:ascii="Times New Roman" w:hAnsi="Times New Roman" w:cs="Times New Roman" w:hint="default"/>
        <w:color w:val="000000" w:themeColor="text1"/>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0464D"/>
    <w:multiLevelType w:val="hybridMultilevel"/>
    <w:tmpl w:val="DC26197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A42DB2"/>
    <w:multiLevelType w:val="hybridMultilevel"/>
    <w:tmpl w:val="8AE4C796"/>
    <w:lvl w:ilvl="0" w:tplc="5996582E">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EC461F"/>
    <w:multiLevelType w:val="hybridMultilevel"/>
    <w:tmpl w:val="94B6B90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21F03633"/>
    <w:multiLevelType w:val="hybridMultilevel"/>
    <w:tmpl w:val="088EA2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4C3684"/>
    <w:multiLevelType w:val="hybridMultilevel"/>
    <w:tmpl w:val="63BCB0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1B70F1C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B04A76"/>
    <w:multiLevelType w:val="hybridMultilevel"/>
    <w:tmpl w:val="9E9E7998"/>
    <w:lvl w:ilvl="0" w:tplc="4C1E9368">
      <w:start w:val="1"/>
      <w:numFmt w:val="bullet"/>
      <w:lvlText w:val=""/>
      <w:lvlJc w:val="left"/>
      <w:pPr>
        <w:ind w:left="720"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AF69C6"/>
    <w:multiLevelType w:val="hybridMultilevel"/>
    <w:tmpl w:val="4E30DBE2"/>
    <w:lvl w:ilvl="0" w:tplc="04090015">
      <w:start w:val="1"/>
      <w:numFmt w:val="upperLetter"/>
      <w:lvlText w:val="%1."/>
      <w:lvlJc w:val="left"/>
      <w:pPr>
        <w:ind w:left="720" w:hanging="360"/>
      </w:pPr>
    </w:lvl>
    <w:lvl w:ilvl="1" w:tplc="9BE8B44A">
      <w:start w:val="1"/>
      <w:numFmt w:val="decimal"/>
      <w:lvlText w:val="%2."/>
      <w:lvlJc w:val="left"/>
      <w:pPr>
        <w:ind w:left="1440" w:hanging="360"/>
      </w:pPr>
      <w:rPr>
        <w:rFonts w:ascii="Times New Roman" w:hAnsi="Times New Roman" w:cs="Times New Roman" w:hint="default"/>
        <w:color w:val="000000" w:themeColor="text1"/>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ED30BF"/>
    <w:multiLevelType w:val="hybridMultilevel"/>
    <w:tmpl w:val="7B98EE96"/>
    <w:lvl w:ilvl="0" w:tplc="B4C2EF0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99291B"/>
    <w:multiLevelType w:val="hybridMultilevel"/>
    <w:tmpl w:val="454C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3074D5"/>
    <w:multiLevelType w:val="multilevel"/>
    <w:tmpl w:val="CB06192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9874BE"/>
    <w:multiLevelType w:val="hybridMultilevel"/>
    <w:tmpl w:val="CB040EF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1B70F1C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7"/>
  </w:num>
  <w:num w:numId="4">
    <w:abstractNumId w:val="4"/>
  </w:num>
  <w:num w:numId="5">
    <w:abstractNumId w:val="10"/>
  </w:num>
  <w:num w:numId="6">
    <w:abstractNumId w:val="11"/>
  </w:num>
  <w:num w:numId="7">
    <w:abstractNumId w:val="3"/>
  </w:num>
  <w:num w:numId="8">
    <w:abstractNumId w:val="12"/>
  </w:num>
  <w:num w:numId="9">
    <w:abstractNumId w:val="5"/>
  </w:num>
  <w:num w:numId="10">
    <w:abstractNumId w:val="8"/>
  </w:num>
  <w:num w:numId="11">
    <w:abstractNumId w:val="0"/>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43"/>
    <w:rsid w:val="00007B13"/>
    <w:rsid w:val="00007B2B"/>
    <w:rsid w:val="000B7EC9"/>
    <w:rsid w:val="000C4844"/>
    <w:rsid w:val="000C7474"/>
    <w:rsid w:val="00117BFE"/>
    <w:rsid w:val="001D6BE5"/>
    <w:rsid w:val="001E418C"/>
    <w:rsid w:val="001F0DEF"/>
    <w:rsid w:val="001F1F06"/>
    <w:rsid w:val="002761C0"/>
    <w:rsid w:val="0029436E"/>
    <w:rsid w:val="002D3FEC"/>
    <w:rsid w:val="002E2D1A"/>
    <w:rsid w:val="00303777"/>
    <w:rsid w:val="003A0C1E"/>
    <w:rsid w:val="003C3121"/>
    <w:rsid w:val="004174AD"/>
    <w:rsid w:val="00496770"/>
    <w:rsid w:val="004C288D"/>
    <w:rsid w:val="004E6E23"/>
    <w:rsid w:val="0053523C"/>
    <w:rsid w:val="005C4B89"/>
    <w:rsid w:val="006125DF"/>
    <w:rsid w:val="00623F56"/>
    <w:rsid w:val="0065303E"/>
    <w:rsid w:val="00695935"/>
    <w:rsid w:val="006B37CF"/>
    <w:rsid w:val="006C05EF"/>
    <w:rsid w:val="006D3F62"/>
    <w:rsid w:val="006D4235"/>
    <w:rsid w:val="006F105B"/>
    <w:rsid w:val="007B2FE8"/>
    <w:rsid w:val="007D6CF8"/>
    <w:rsid w:val="00861DB0"/>
    <w:rsid w:val="008B2401"/>
    <w:rsid w:val="008F035B"/>
    <w:rsid w:val="00952FE5"/>
    <w:rsid w:val="009801AE"/>
    <w:rsid w:val="009810E3"/>
    <w:rsid w:val="009952AE"/>
    <w:rsid w:val="009A756F"/>
    <w:rsid w:val="009B4CE3"/>
    <w:rsid w:val="00A02B37"/>
    <w:rsid w:val="00A078FE"/>
    <w:rsid w:val="00AA4CC6"/>
    <w:rsid w:val="00AC287D"/>
    <w:rsid w:val="00BF3713"/>
    <w:rsid w:val="00C030C8"/>
    <w:rsid w:val="00CA4A16"/>
    <w:rsid w:val="00CC701B"/>
    <w:rsid w:val="00CE7CC8"/>
    <w:rsid w:val="00D46D43"/>
    <w:rsid w:val="00D7036C"/>
    <w:rsid w:val="00DE0363"/>
    <w:rsid w:val="00DF7E31"/>
    <w:rsid w:val="00E2113E"/>
    <w:rsid w:val="00E32452"/>
    <w:rsid w:val="00ED069B"/>
    <w:rsid w:val="00F001AA"/>
    <w:rsid w:val="00F003E0"/>
    <w:rsid w:val="00F60AEA"/>
    <w:rsid w:val="00F85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6A8CE"/>
  <w15:chartTrackingRefBased/>
  <w15:docId w15:val="{19D45919-DA22-4F6F-8F96-D7E9FF573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F1F06"/>
    <w:pPr>
      <w:keepNext/>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46D43"/>
    <w:rPr>
      <w:color w:val="0563C1" w:themeColor="hyperlink"/>
      <w:u w:val="single"/>
    </w:rPr>
  </w:style>
  <w:style w:type="character" w:styleId="FollowedHyperlink">
    <w:name w:val="FollowedHyperlink"/>
    <w:basedOn w:val="DefaultParagraphFont"/>
    <w:uiPriority w:val="99"/>
    <w:semiHidden/>
    <w:unhideWhenUsed/>
    <w:rsid w:val="00D46D43"/>
    <w:rPr>
      <w:color w:val="954F72" w:themeColor="followedHyperlink"/>
      <w:u w:val="single"/>
    </w:rPr>
  </w:style>
  <w:style w:type="character" w:customStyle="1" w:styleId="Heading1Char">
    <w:name w:val="Heading 1 Char"/>
    <w:basedOn w:val="DefaultParagraphFont"/>
    <w:link w:val="Heading1"/>
    <w:rsid w:val="001F1F06"/>
    <w:rPr>
      <w:rFonts w:ascii="Times New Roman" w:eastAsia="Times New Roman" w:hAnsi="Times New Roman" w:cs="Times New Roman"/>
      <w:b/>
      <w:bCs/>
      <w:sz w:val="24"/>
      <w:szCs w:val="24"/>
    </w:rPr>
  </w:style>
  <w:style w:type="paragraph" w:styleId="ListParagraph">
    <w:name w:val="List Paragraph"/>
    <w:basedOn w:val="Normal"/>
    <w:uiPriority w:val="34"/>
    <w:qFormat/>
    <w:rsid w:val="002E2D1A"/>
    <w:pPr>
      <w:ind w:left="720"/>
      <w:contextualSpacing/>
    </w:pPr>
  </w:style>
  <w:style w:type="character" w:styleId="CommentReference">
    <w:name w:val="annotation reference"/>
    <w:basedOn w:val="DefaultParagraphFont"/>
    <w:uiPriority w:val="99"/>
    <w:semiHidden/>
    <w:unhideWhenUsed/>
    <w:rsid w:val="008B2401"/>
    <w:rPr>
      <w:sz w:val="16"/>
      <w:szCs w:val="16"/>
    </w:rPr>
  </w:style>
  <w:style w:type="paragraph" w:styleId="CommentText">
    <w:name w:val="annotation text"/>
    <w:basedOn w:val="Normal"/>
    <w:link w:val="CommentTextChar"/>
    <w:uiPriority w:val="99"/>
    <w:semiHidden/>
    <w:unhideWhenUsed/>
    <w:rsid w:val="008B2401"/>
    <w:pPr>
      <w:spacing w:line="240" w:lineRule="auto"/>
    </w:pPr>
    <w:rPr>
      <w:sz w:val="20"/>
      <w:szCs w:val="20"/>
    </w:rPr>
  </w:style>
  <w:style w:type="character" w:customStyle="1" w:styleId="CommentTextChar">
    <w:name w:val="Comment Text Char"/>
    <w:basedOn w:val="DefaultParagraphFont"/>
    <w:link w:val="CommentText"/>
    <w:uiPriority w:val="99"/>
    <w:semiHidden/>
    <w:rsid w:val="008B2401"/>
    <w:rPr>
      <w:sz w:val="20"/>
      <w:szCs w:val="20"/>
    </w:rPr>
  </w:style>
  <w:style w:type="paragraph" w:styleId="CommentSubject">
    <w:name w:val="annotation subject"/>
    <w:basedOn w:val="CommentText"/>
    <w:next w:val="CommentText"/>
    <w:link w:val="CommentSubjectChar"/>
    <w:uiPriority w:val="99"/>
    <w:semiHidden/>
    <w:unhideWhenUsed/>
    <w:rsid w:val="008B2401"/>
    <w:rPr>
      <w:b/>
      <w:bCs/>
    </w:rPr>
  </w:style>
  <w:style w:type="character" w:customStyle="1" w:styleId="CommentSubjectChar">
    <w:name w:val="Comment Subject Char"/>
    <w:basedOn w:val="CommentTextChar"/>
    <w:link w:val="CommentSubject"/>
    <w:uiPriority w:val="99"/>
    <w:semiHidden/>
    <w:rsid w:val="008B2401"/>
    <w:rPr>
      <w:b/>
      <w:bCs/>
      <w:sz w:val="20"/>
      <w:szCs w:val="20"/>
    </w:rPr>
  </w:style>
  <w:style w:type="paragraph" w:styleId="BalloonText">
    <w:name w:val="Balloon Text"/>
    <w:basedOn w:val="Normal"/>
    <w:link w:val="BalloonTextChar"/>
    <w:uiPriority w:val="99"/>
    <w:semiHidden/>
    <w:unhideWhenUsed/>
    <w:rsid w:val="008B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401"/>
    <w:rPr>
      <w:rFonts w:ascii="Segoe UI" w:hAnsi="Segoe UI" w:cs="Segoe UI"/>
      <w:sz w:val="18"/>
      <w:szCs w:val="18"/>
    </w:rPr>
  </w:style>
  <w:style w:type="paragraph" w:styleId="NormalWeb">
    <w:name w:val="Normal (Web)"/>
    <w:basedOn w:val="Normal"/>
    <w:uiPriority w:val="99"/>
    <w:semiHidden/>
    <w:unhideWhenUsed/>
    <w:rsid w:val="002761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61C0"/>
    <w:rPr>
      <w:b/>
      <w:bCs/>
    </w:rPr>
  </w:style>
  <w:style w:type="paragraph" w:styleId="HTMLPreformatted">
    <w:name w:val="HTML Preformatted"/>
    <w:basedOn w:val="Normal"/>
    <w:link w:val="HTMLPreformattedChar"/>
    <w:uiPriority w:val="99"/>
    <w:semiHidden/>
    <w:unhideWhenUsed/>
    <w:rsid w:val="00276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761C0"/>
    <w:rPr>
      <w:rFonts w:ascii="Courier New" w:eastAsia="Times New Roman" w:hAnsi="Courier New" w:cs="Courier New"/>
      <w:sz w:val="20"/>
      <w:szCs w:val="20"/>
    </w:rPr>
  </w:style>
  <w:style w:type="paragraph" w:styleId="Header">
    <w:name w:val="header"/>
    <w:basedOn w:val="Normal"/>
    <w:link w:val="HeaderChar"/>
    <w:uiPriority w:val="99"/>
    <w:unhideWhenUsed/>
    <w:rsid w:val="00F85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E89"/>
  </w:style>
  <w:style w:type="paragraph" w:styleId="Footer">
    <w:name w:val="footer"/>
    <w:basedOn w:val="Normal"/>
    <w:link w:val="FooterChar"/>
    <w:uiPriority w:val="99"/>
    <w:unhideWhenUsed/>
    <w:rsid w:val="00F85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0403339">
      <w:bodyDiv w:val="1"/>
      <w:marLeft w:val="0"/>
      <w:marRight w:val="0"/>
      <w:marTop w:val="0"/>
      <w:marBottom w:val="0"/>
      <w:divBdr>
        <w:top w:val="none" w:sz="0" w:space="0" w:color="auto"/>
        <w:left w:val="none" w:sz="0" w:space="0" w:color="auto"/>
        <w:bottom w:val="none" w:sz="0" w:space="0" w:color="auto"/>
        <w:right w:val="none" w:sz="0" w:space="0" w:color="auto"/>
      </w:divBdr>
    </w:div>
    <w:div w:id="168147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Engen, Rob (Department of Theological Studies)</dc:creator>
  <cp:keywords/>
  <dc:description/>
  <cp:lastModifiedBy>Antonio Stinner</cp:lastModifiedBy>
  <cp:revision>2</cp:revision>
  <dcterms:created xsi:type="dcterms:W3CDTF">2021-03-08T11:14:00Z</dcterms:created>
  <dcterms:modified xsi:type="dcterms:W3CDTF">2021-03-08T11:14:00Z</dcterms:modified>
</cp:coreProperties>
</file>